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170D" w:rsidRDefault="00B8170D">
      <w:pPr>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                                     Health Issues around the World: When will it stop?</w:t>
      </w:r>
    </w:p>
    <w:p w:rsidR="00B8170D" w:rsidRPr="00527753" w:rsidRDefault="00B8170D">
      <w:pPr>
        <w:rPr>
          <w:rFonts w:ascii="Times New Roman" w:hAnsi="Times New Roman" w:cs="Times New Roman"/>
          <w:sz w:val="24"/>
          <w:szCs w:val="24"/>
        </w:rPr>
      </w:pPr>
      <w:r>
        <w:rPr>
          <w:rFonts w:ascii="Times New Roman" w:hAnsi="Times New Roman" w:cs="Times New Roman"/>
          <w:sz w:val="24"/>
          <w:szCs w:val="24"/>
        </w:rPr>
        <w:t xml:space="preserve">      Health issues have improved since the 1950`s even though we still have many more challenges to deal with, even though they should have</w:t>
      </w:r>
      <w:r w:rsidR="00AE0376">
        <w:rPr>
          <w:rFonts w:ascii="Times New Roman" w:hAnsi="Times New Roman" w:cs="Times New Roman"/>
          <w:sz w:val="24"/>
          <w:szCs w:val="24"/>
        </w:rPr>
        <w:t xml:space="preserve"> been</w:t>
      </w:r>
      <w:r>
        <w:rPr>
          <w:rFonts w:ascii="Times New Roman" w:hAnsi="Times New Roman" w:cs="Times New Roman"/>
          <w:sz w:val="24"/>
          <w:szCs w:val="24"/>
        </w:rPr>
        <w:t xml:space="preserve"> resolved by now. </w:t>
      </w:r>
      <w:r w:rsidR="00AE0376">
        <w:rPr>
          <w:rFonts w:ascii="Times New Roman" w:hAnsi="Times New Roman" w:cs="Times New Roman"/>
          <w:sz w:val="24"/>
          <w:szCs w:val="24"/>
        </w:rPr>
        <w:t xml:space="preserve"> According to World of Health Organization billions of people have lack of healthcare or have limited access to the healthcare system</w:t>
      </w:r>
      <w:r w:rsidR="00E6589D">
        <w:rPr>
          <w:rFonts w:ascii="Times New Roman" w:hAnsi="Times New Roman" w:cs="Times New Roman"/>
          <w:sz w:val="24"/>
          <w:szCs w:val="24"/>
        </w:rPr>
        <w:t>. The global aspects of health issues have an impact on poverty and inequality; millions die each year, needlessly to say. Countless amounts of people are dying from non communicable diseases.</w:t>
      </w:r>
      <w:r w:rsidR="00235B7E" w:rsidRPr="00235B7E">
        <w:rPr>
          <w:color w:val="333333"/>
          <w:sz w:val="16"/>
          <w:szCs w:val="16"/>
          <w:shd w:val="clear" w:color="auto" w:fill="FFFFFF"/>
        </w:rPr>
        <w:t xml:space="preserve"> </w:t>
      </w:r>
      <w:r w:rsidR="00235B7E">
        <w:rPr>
          <w:color w:val="333333"/>
          <w:sz w:val="16"/>
          <w:szCs w:val="16"/>
          <w:shd w:val="clear" w:color="auto" w:fill="FFFFFF"/>
        </w:rPr>
        <w:t>“Home.” </w:t>
      </w:r>
      <w:r w:rsidR="00235B7E">
        <w:rPr>
          <w:i/>
          <w:iCs/>
          <w:color w:val="333333"/>
          <w:sz w:val="16"/>
          <w:szCs w:val="16"/>
        </w:rPr>
        <w:t>Risk Group</w:t>
      </w:r>
      <w:r w:rsidR="00235B7E">
        <w:rPr>
          <w:color w:val="333333"/>
          <w:sz w:val="16"/>
          <w:szCs w:val="16"/>
          <w:shd w:val="clear" w:color="auto" w:fill="FFFFFF"/>
        </w:rPr>
        <w:t xml:space="preserve">, Anup Shah, 27 Sept. 2014, </w:t>
      </w:r>
      <w:hyperlink r:id="rId5" w:history="1">
        <w:r w:rsidR="00527753" w:rsidRPr="001E6381">
          <w:rPr>
            <w:rStyle w:val="Hyperlink"/>
            <w:sz w:val="16"/>
            <w:szCs w:val="16"/>
            <w:shd w:val="clear" w:color="auto" w:fill="FFFFFF"/>
          </w:rPr>
          <w:t>www.riskgroupllc.com/</w:t>
        </w:r>
      </w:hyperlink>
      <w:r w:rsidR="00235B7E">
        <w:rPr>
          <w:color w:val="333333"/>
          <w:sz w:val="16"/>
          <w:szCs w:val="16"/>
          <w:shd w:val="clear" w:color="auto" w:fill="FFFFFF"/>
        </w:rPr>
        <w:t>.</w:t>
      </w:r>
      <w:r w:rsidR="00527753">
        <w:rPr>
          <w:color w:val="333333"/>
          <w:sz w:val="16"/>
          <w:szCs w:val="16"/>
          <w:shd w:val="clear" w:color="auto" w:fill="FFFFFF"/>
        </w:rPr>
        <w:t xml:space="preserve">  </w:t>
      </w:r>
      <w:r w:rsidR="00527753" w:rsidRPr="00527753">
        <w:rPr>
          <w:rFonts w:ascii="Times New Roman" w:hAnsi="Times New Roman" w:cs="Times New Roman"/>
          <w:color w:val="333333"/>
          <w:sz w:val="24"/>
          <w:szCs w:val="24"/>
          <w:shd w:val="clear" w:color="auto" w:fill="FFFFFF"/>
        </w:rPr>
        <w:t>Why is this happening? When there is millions for Viagra and pennies for the poor to cure diseases. (Si</w:t>
      </w:r>
      <w:r w:rsidR="00527753">
        <w:rPr>
          <w:rFonts w:ascii="Times New Roman" w:hAnsi="Times New Roman" w:cs="Times New Roman"/>
          <w:color w:val="333333"/>
          <w:sz w:val="24"/>
          <w:szCs w:val="24"/>
          <w:shd w:val="clear" w:color="auto" w:fill="FFFFFF"/>
        </w:rPr>
        <w:t>l</w:t>
      </w:r>
      <w:r w:rsidR="00527753" w:rsidRPr="00527753">
        <w:rPr>
          <w:rFonts w:ascii="Times New Roman" w:hAnsi="Times New Roman" w:cs="Times New Roman"/>
          <w:color w:val="333333"/>
          <w:sz w:val="24"/>
          <w:szCs w:val="24"/>
          <w:shd w:val="clear" w:color="auto" w:fill="FFFFFF"/>
        </w:rPr>
        <w:t>verstein)</w:t>
      </w:r>
    </w:p>
    <w:p w:rsidR="00E6589D" w:rsidRDefault="00E6589D">
      <w:pPr>
        <w:rPr>
          <w:rFonts w:ascii="Arial" w:hAnsi="Arial" w:cs="Arial"/>
          <w:color w:val="000000"/>
          <w:sz w:val="13"/>
          <w:szCs w:val="13"/>
          <w:shd w:val="clear" w:color="auto" w:fill="FFFFFF"/>
        </w:rPr>
      </w:pPr>
      <w:r>
        <w:rPr>
          <w:rFonts w:ascii="Times New Roman" w:hAnsi="Times New Roman" w:cs="Times New Roman"/>
          <w:sz w:val="24"/>
          <w:szCs w:val="24"/>
        </w:rPr>
        <w:t xml:space="preserve">              These non communicable diseases are cardiovascular disease, cancer, diabetes and chronic lung cancer. It has been estimated 56 million deaths each year worldwide. A quarter of these deaths take place before age 60.</w:t>
      </w:r>
      <w:r w:rsidR="00235B7E">
        <w:rPr>
          <w:rFonts w:ascii="Times New Roman" w:hAnsi="Times New Roman" w:cs="Times New Roman"/>
          <w:sz w:val="24"/>
          <w:szCs w:val="24"/>
        </w:rPr>
        <w:t xml:space="preserve"> </w:t>
      </w:r>
      <w:r w:rsidR="00235B7E">
        <w:rPr>
          <w:color w:val="333333"/>
          <w:sz w:val="16"/>
          <w:szCs w:val="16"/>
          <w:shd w:val="clear" w:color="auto" w:fill="FFFFFF"/>
        </w:rPr>
        <w:t>“Home.” </w:t>
      </w:r>
      <w:r w:rsidR="00235B7E">
        <w:rPr>
          <w:i/>
          <w:iCs/>
          <w:color w:val="333333"/>
          <w:sz w:val="16"/>
          <w:szCs w:val="16"/>
        </w:rPr>
        <w:t>Risk Group</w:t>
      </w:r>
      <w:r w:rsidR="00235B7E">
        <w:rPr>
          <w:color w:val="333333"/>
          <w:sz w:val="16"/>
          <w:szCs w:val="16"/>
          <w:shd w:val="clear" w:color="auto" w:fill="FFFFFF"/>
        </w:rPr>
        <w:t xml:space="preserve">, Anup Shah, 27 Sept. 2014, </w:t>
      </w:r>
      <w:hyperlink r:id="rId6" w:history="1">
        <w:r w:rsidR="00235B7E" w:rsidRPr="00E11BF8">
          <w:rPr>
            <w:rStyle w:val="Hyperlink"/>
            <w:sz w:val="16"/>
            <w:szCs w:val="16"/>
            <w:shd w:val="clear" w:color="auto" w:fill="FFFFFF"/>
          </w:rPr>
          <w:t>www.riskgroupllc.com/</w:t>
        </w:r>
      </w:hyperlink>
      <w:r w:rsidR="00235B7E">
        <w:rPr>
          <w:color w:val="333333"/>
          <w:sz w:val="16"/>
          <w:szCs w:val="16"/>
          <w:shd w:val="clear" w:color="auto" w:fill="FFFFFF"/>
        </w:rPr>
        <w:t xml:space="preserve">. </w:t>
      </w:r>
      <w:r w:rsidR="00235B7E">
        <w:rPr>
          <w:color w:val="333333"/>
          <w:sz w:val="24"/>
          <w:szCs w:val="24"/>
          <w:shd w:val="clear" w:color="auto" w:fill="FFFFFF"/>
        </w:rPr>
        <w:t xml:space="preserve"> Non communicable diseases are the leading cause of death globally. While popular belief presumes that non communicable diseases (NCD) afflict mostly high income populations, the evidence tells a very different story says “WHO”.</w:t>
      </w:r>
      <w:r w:rsidR="00855FA1">
        <w:rPr>
          <w:color w:val="333333"/>
          <w:sz w:val="24"/>
          <w:szCs w:val="24"/>
          <w:shd w:val="clear" w:color="auto" w:fill="FFFFFF"/>
        </w:rPr>
        <w:t xml:space="preserve"> Statistics show nearly 80% of non communicable deaths occur in low – and middle- income countries and non communicable diseases are the most frequent causes of death in most countries except Africa. The African nation’s non communicable diseases are rising rapidly and are projected to exceed communicable, maternal and common causes of death by 2030. </w:t>
      </w:r>
      <w:r w:rsidR="00855FA1">
        <w:rPr>
          <w:rFonts w:ascii="Arial" w:hAnsi="Arial" w:cs="Arial"/>
          <w:color w:val="000000"/>
          <w:sz w:val="13"/>
          <w:szCs w:val="13"/>
          <w:shd w:val="clear" w:color="auto" w:fill="FFFFFF"/>
        </w:rPr>
        <w:t>(alwan, 2019)</w:t>
      </w:r>
    </w:p>
    <w:p w:rsidR="00D75E36" w:rsidRDefault="00855FA1" w:rsidP="00D75E36">
      <w:pPr>
        <w:rPr>
          <w:rFonts w:ascii="Times New Roman" w:hAnsi="Times New Roman" w:cs="Times New Roman"/>
          <w:color w:val="444444"/>
          <w:sz w:val="24"/>
          <w:szCs w:val="24"/>
        </w:rPr>
      </w:pPr>
      <w:r>
        <w:rPr>
          <w:rFonts w:ascii="Arial" w:hAnsi="Arial" w:cs="Arial"/>
          <w:color w:val="000000"/>
          <w:sz w:val="13"/>
          <w:szCs w:val="13"/>
          <w:shd w:val="clear" w:color="auto" w:fill="FFFFFF"/>
        </w:rPr>
        <w:t xml:space="preserve">                          </w:t>
      </w:r>
      <w:r>
        <w:rPr>
          <w:rFonts w:ascii="Arial" w:hAnsi="Arial" w:cs="Arial"/>
          <w:color w:val="000000"/>
          <w:sz w:val="24"/>
          <w:szCs w:val="24"/>
          <w:shd w:val="clear" w:color="auto" w:fill="FFFFFF"/>
        </w:rPr>
        <w:t>The epidemic strikes disproportionately among people of lower social positions. Poverty creates a vicious cycle whereby poverty exposes people</w:t>
      </w:r>
      <w:r w:rsidR="00437F19">
        <w:rPr>
          <w:rFonts w:ascii="Arial" w:hAnsi="Arial" w:cs="Arial"/>
          <w:color w:val="000000"/>
          <w:sz w:val="24"/>
          <w:szCs w:val="24"/>
          <w:shd w:val="clear" w:color="auto" w:fill="FFFFFF"/>
        </w:rPr>
        <w:t xml:space="preserve"> to behavioral risk factors for non communicable diseases. In turn the results of non communicable may </w:t>
      </w:r>
      <w:r w:rsidR="00437F19">
        <w:rPr>
          <w:rFonts w:ascii="Arial" w:hAnsi="Arial" w:cs="Arial"/>
          <w:color w:val="000000"/>
          <w:sz w:val="24"/>
          <w:szCs w:val="24"/>
          <w:shd w:val="clear" w:color="auto" w:fill="FFFFFF"/>
        </w:rPr>
        <w:lastRenderedPageBreak/>
        <w:t>spiral downward and lead families to poverty.</w:t>
      </w:r>
      <w:r w:rsidR="00BD3B1A">
        <w:rPr>
          <w:rFonts w:ascii="Arial" w:hAnsi="Arial" w:cs="Arial"/>
          <w:color w:val="000000"/>
          <w:sz w:val="24"/>
          <w:szCs w:val="24"/>
          <w:shd w:val="clear" w:color="auto" w:fill="FFFFFF"/>
        </w:rPr>
        <w:t xml:space="preserve"> </w:t>
      </w:r>
      <w:r w:rsidR="00BD3B1A">
        <w:rPr>
          <w:color w:val="333333"/>
          <w:sz w:val="16"/>
          <w:szCs w:val="16"/>
          <w:shd w:val="clear" w:color="auto" w:fill="FFFFFF"/>
        </w:rPr>
        <w:t>“</w:t>
      </w:r>
      <w:r w:rsidR="00060EE8" w:rsidRPr="00DA3FC3">
        <w:rPr>
          <w:rFonts w:ascii="Times New Roman" w:eastAsia="Times New Roman" w:hAnsi="Times New Roman" w:cs="Times New Roman"/>
          <w:i/>
          <w:iCs/>
          <w:color w:val="333333"/>
          <w:sz w:val="16"/>
          <w:szCs w:val="16"/>
        </w:rPr>
        <w:t>The World Health Report. Now More than Ever</w:t>
      </w:r>
      <w:r w:rsidR="00060EE8" w:rsidRPr="00DA3FC3">
        <w:rPr>
          <w:rFonts w:ascii="Times New Roman" w:eastAsia="Times New Roman" w:hAnsi="Times New Roman" w:cs="Times New Roman"/>
          <w:color w:val="333333"/>
          <w:sz w:val="16"/>
          <w:szCs w:val="16"/>
          <w:shd w:val="clear" w:color="auto" w:fill="FFFFFF"/>
        </w:rPr>
        <w:t xml:space="preserve">. World Health Organization, </w:t>
      </w:r>
      <w:r w:rsidR="00BD3B1A">
        <w:rPr>
          <w:rFonts w:ascii="Times New Roman" w:hAnsi="Times New Roman" w:cs="Times New Roman"/>
          <w:color w:val="000000"/>
          <w:sz w:val="24"/>
          <w:szCs w:val="24"/>
          <w:shd w:val="clear" w:color="auto" w:fill="FFFFFF"/>
        </w:rPr>
        <w:t>Cardiovascular disease (CVD) is the leading cause of global deaths.  17.5 million people in estimate died from (CVD) in 2005, making up 30% of global death. The other deaths occurred in low- and middle income countries making up over 80%.</w:t>
      </w:r>
      <w:r w:rsidR="00F331B9">
        <w:rPr>
          <w:rFonts w:ascii="Times New Roman" w:hAnsi="Times New Roman" w:cs="Times New Roman"/>
          <w:color w:val="000000"/>
          <w:sz w:val="24"/>
          <w:szCs w:val="24"/>
          <w:shd w:val="clear" w:color="auto" w:fill="FFFFFF"/>
        </w:rPr>
        <w:t xml:space="preserve">  </w:t>
      </w:r>
      <w:r w:rsidR="00F078DA">
        <w:rPr>
          <w:rFonts w:ascii="Times New Roman" w:hAnsi="Times New Roman" w:cs="Times New Roman"/>
          <w:color w:val="000000"/>
          <w:sz w:val="24"/>
          <w:szCs w:val="24"/>
          <w:shd w:val="clear" w:color="auto" w:fill="FFFFFF"/>
        </w:rPr>
        <w:t>“Many</w:t>
      </w:r>
      <w:r w:rsidR="00F331B9">
        <w:rPr>
          <w:rFonts w:ascii="Times New Roman" w:hAnsi="Times New Roman" w:cs="Times New Roman"/>
          <w:color w:val="000000"/>
          <w:sz w:val="24"/>
          <w:szCs w:val="24"/>
          <w:shd w:val="clear" w:color="auto" w:fill="FFFFFF"/>
        </w:rPr>
        <w:t xml:space="preserve"> people most of them in </w:t>
      </w:r>
      <w:r w:rsidR="00F078DA">
        <w:rPr>
          <w:rFonts w:ascii="Times New Roman" w:hAnsi="Times New Roman" w:cs="Times New Roman"/>
          <w:color w:val="000000"/>
          <w:sz w:val="24"/>
          <w:szCs w:val="24"/>
          <w:shd w:val="clear" w:color="auto" w:fill="FFFFFF"/>
        </w:rPr>
        <w:t>tropical Third</w:t>
      </w:r>
      <w:r w:rsidR="00F331B9">
        <w:rPr>
          <w:rFonts w:ascii="Times New Roman" w:hAnsi="Times New Roman" w:cs="Times New Roman"/>
          <w:color w:val="000000"/>
          <w:sz w:val="24"/>
          <w:szCs w:val="24"/>
          <w:shd w:val="clear" w:color="auto" w:fill="FFFFFF"/>
        </w:rPr>
        <w:t xml:space="preserve"> World, die of preventable curable disease….. </w:t>
      </w:r>
      <w:r w:rsidR="00F078DA">
        <w:rPr>
          <w:rFonts w:ascii="Times New Roman" w:hAnsi="Times New Roman" w:cs="Times New Roman"/>
          <w:color w:val="000000"/>
          <w:sz w:val="24"/>
          <w:szCs w:val="24"/>
          <w:shd w:val="clear" w:color="auto" w:fill="FFFFFF"/>
        </w:rPr>
        <w:t>Malaria,</w:t>
      </w:r>
      <w:r w:rsidR="00F331B9">
        <w:rPr>
          <w:rFonts w:ascii="Times New Roman" w:hAnsi="Times New Roman" w:cs="Times New Roman"/>
          <w:color w:val="000000"/>
          <w:sz w:val="24"/>
          <w:szCs w:val="24"/>
          <w:shd w:val="clear" w:color="auto" w:fill="FFFFFF"/>
        </w:rPr>
        <w:t xml:space="preserve"> tuberculosis, acute lower respiratory infections</w:t>
      </w:r>
      <w:r w:rsidR="00F078DA">
        <w:rPr>
          <w:rFonts w:ascii="Times New Roman" w:hAnsi="Times New Roman" w:cs="Times New Roman"/>
          <w:color w:val="000000"/>
          <w:sz w:val="24"/>
          <w:szCs w:val="24"/>
          <w:shd w:val="clear" w:color="auto" w:fill="FFFFFF"/>
        </w:rPr>
        <w:t xml:space="preserve"> – in 1998, these claimed 6.1 million lives. People died because it doesn`t pay to keep them alive.</w:t>
      </w:r>
      <w:r w:rsidR="00DE5456" w:rsidRPr="00DE5456">
        <w:rPr>
          <w:color w:val="333333"/>
          <w:sz w:val="16"/>
          <w:szCs w:val="16"/>
          <w:shd w:val="clear" w:color="auto" w:fill="FFFFFF"/>
        </w:rPr>
        <w:t xml:space="preserve"> </w:t>
      </w:r>
      <w:r w:rsidR="00DE5456">
        <w:rPr>
          <w:color w:val="333333"/>
          <w:sz w:val="16"/>
          <w:szCs w:val="16"/>
          <w:shd w:val="clear" w:color="auto" w:fill="FFFFFF"/>
        </w:rPr>
        <w:t xml:space="preserve"> </w:t>
      </w:r>
      <w:r w:rsidR="0059552D">
        <w:rPr>
          <w:color w:val="333333"/>
          <w:sz w:val="16"/>
          <w:szCs w:val="16"/>
          <w:shd w:val="clear" w:color="auto" w:fill="FFFFFF"/>
        </w:rPr>
        <w:t xml:space="preserve"> </w:t>
      </w:r>
      <w:r w:rsidR="00715BE3">
        <w:rPr>
          <w:rFonts w:ascii="Times New Roman" w:hAnsi="Times New Roman" w:cs="Times New Roman"/>
          <w:sz w:val="24"/>
          <w:szCs w:val="24"/>
        </w:rPr>
        <w:t>The World Organization (WHO) is an organization that looks at health issues around the world. When looking at the pattern of health care around the world. People lack social protection and payment social protection and payment for care is largely out- of –pocket at the point of service, they can be confronted with catastrophic expenses. Over 100 million people annually fall into poverty because they have to pay for healthcare.</w:t>
      </w:r>
      <w:r w:rsidR="00D75E36">
        <w:rPr>
          <w:rFonts w:ascii="Times New Roman" w:hAnsi="Times New Roman" w:cs="Times New Roman"/>
          <w:sz w:val="24"/>
          <w:szCs w:val="24"/>
        </w:rPr>
        <w:t xml:space="preserve"> </w:t>
      </w:r>
      <w:r w:rsidR="00A37E41">
        <w:rPr>
          <w:rFonts w:ascii="Times New Roman" w:hAnsi="Times New Roman" w:cs="Times New Roman"/>
          <w:sz w:val="24"/>
          <w:szCs w:val="24"/>
        </w:rPr>
        <w:t xml:space="preserve"> According to the World Health Organization t</w:t>
      </w:r>
      <w:r w:rsidR="00715BE3">
        <w:rPr>
          <w:rFonts w:ascii="Times New Roman" w:hAnsi="Times New Roman" w:cs="Times New Roman"/>
          <w:sz w:val="24"/>
          <w:szCs w:val="24"/>
        </w:rPr>
        <w:t xml:space="preserve">he excessive fragmentation of healthcare providers and the narrow focus of </w:t>
      </w:r>
      <w:r w:rsidR="00A37E41">
        <w:rPr>
          <w:rFonts w:ascii="Times New Roman" w:hAnsi="Times New Roman" w:cs="Times New Roman"/>
          <w:sz w:val="24"/>
          <w:szCs w:val="24"/>
        </w:rPr>
        <w:t>many diseases control programs discourage a holistic approach to the individuals and the families they deal with and do not appreciate the need for continuity care. Therefore health services for poor and marginalized groups are often highly fragmented and severely under resourced, while development aid often adds to fragmenta</w:t>
      </w:r>
      <w:r w:rsidR="00D75E36">
        <w:rPr>
          <w:rFonts w:ascii="Times New Roman" w:hAnsi="Times New Roman" w:cs="Times New Roman"/>
          <w:sz w:val="24"/>
          <w:szCs w:val="24"/>
        </w:rPr>
        <w:t xml:space="preserve">tion.  </w:t>
      </w:r>
      <w:r w:rsidR="00A37E41">
        <w:rPr>
          <w:rFonts w:ascii="Times New Roman" w:hAnsi="Times New Roman" w:cs="Times New Roman"/>
          <w:sz w:val="24"/>
          <w:szCs w:val="24"/>
        </w:rPr>
        <w:t>Poor system design that is unable to ensure safety and hygiene standards leads to high rates of hospital</w:t>
      </w:r>
      <w:r w:rsidR="00196262">
        <w:rPr>
          <w:rFonts w:ascii="Times New Roman" w:hAnsi="Times New Roman" w:cs="Times New Roman"/>
          <w:sz w:val="24"/>
          <w:szCs w:val="24"/>
        </w:rPr>
        <w:t xml:space="preserve"> – acquired infections, along with medication errors and other avoidable adverse effects that an under estimated cause of death and ill-health. </w:t>
      </w:r>
      <w:r w:rsidR="00DA3FC3" w:rsidRPr="00DA3FC3">
        <w:rPr>
          <w:rFonts w:ascii="Times New Roman" w:eastAsia="Times New Roman" w:hAnsi="Times New Roman" w:cs="Times New Roman"/>
          <w:i/>
          <w:iCs/>
          <w:color w:val="333333"/>
          <w:sz w:val="16"/>
          <w:szCs w:val="16"/>
        </w:rPr>
        <w:t>The World Health Report. Now More than Ever</w:t>
      </w:r>
      <w:r w:rsidR="00DA3FC3" w:rsidRPr="00DA3FC3">
        <w:rPr>
          <w:rFonts w:ascii="Times New Roman" w:eastAsia="Times New Roman" w:hAnsi="Times New Roman" w:cs="Times New Roman"/>
          <w:color w:val="333333"/>
          <w:sz w:val="16"/>
          <w:szCs w:val="16"/>
          <w:shd w:val="clear" w:color="auto" w:fill="FFFFFF"/>
        </w:rPr>
        <w:t>. World Health Organization, 2008.</w:t>
      </w:r>
      <w:r w:rsidR="00D75E36" w:rsidRPr="00527753">
        <w:rPr>
          <w:rFonts w:ascii="Times New Roman" w:hAnsi="Times New Roman" w:cs="Times New Roman"/>
          <w:color w:val="444444"/>
          <w:sz w:val="24"/>
          <w:szCs w:val="24"/>
        </w:rPr>
        <w:t xml:space="preserve"> The right to health is relevant to all States: every State has ratified at least one international human rights treaty recognizing the right to health. Moreover, States have committed themselves to protecting this right through international declarations, domestic legislation and policies, and at international conferences. </w:t>
      </w:r>
      <w:r w:rsidR="00B84DF2" w:rsidRPr="00527753">
        <w:rPr>
          <w:rFonts w:ascii="Times New Roman" w:hAnsi="Times New Roman" w:cs="Times New Roman"/>
          <w:color w:val="444444"/>
          <w:sz w:val="24"/>
          <w:szCs w:val="24"/>
        </w:rPr>
        <w:t xml:space="preserve">– Right to Health, </w:t>
      </w:r>
      <w:r w:rsidR="00B84DF2">
        <w:rPr>
          <w:rFonts w:ascii="Times New Roman" w:hAnsi="Times New Roman" w:cs="Times New Roman"/>
          <w:color w:val="444444"/>
          <w:sz w:val="24"/>
          <w:szCs w:val="24"/>
        </w:rPr>
        <w:t xml:space="preserve">Factsheet 31, pg.1, (OHCHR and </w:t>
      </w:r>
      <w:r w:rsidR="00B84DF2" w:rsidRPr="00527753">
        <w:rPr>
          <w:rFonts w:ascii="Times New Roman" w:hAnsi="Times New Roman" w:cs="Times New Roman"/>
          <w:color w:val="444444"/>
          <w:sz w:val="24"/>
          <w:szCs w:val="24"/>
        </w:rPr>
        <w:t>WHO)</w:t>
      </w:r>
      <w:r w:rsidR="00B84DF2">
        <w:rPr>
          <w:rFonts w:ascii="Times New Roman" w:hAnsi="Times New Roman" w:cs="Times New Roman"/>
          <w:color w:val="444444"/>
          <w:sz w:val="24"/>
          <w:szCs w:val="24"/>
        </w:rPr>
        <w:t xml:space="preserve"> </w:t>
      </w:r>
    </w:p>
    <w:p w:rsidR="00D75E36" w:rsidRDefault="00D75E36" w:rsidP="00D75E36">
      <w:pPr>
        <w:rPr>
          <w:rFonts w:ascii="Times New Roman" w:hAnsi="Times New Roman" w:cs="Times New Roman"/>
          <w:color w:val="444444"/>
          <w:sz w:val="24"/>
          <w:szCs w:val="24"/>
        </w:rPr>
      </w:pPr>
      <w:r>
        <w:rPr>
          <w:rFonts w:ascii="Times New Roman" w:hAnsi="Times New Roman" w:cs="Times New Roman"/>
          <w:color w:val="444444"/>
          <w:sz w:val="24"/>
          <w:szCs w:val="24"/>
        </w:rPr>
        <w:lastRenderedPageBreak/>
        <w:t xml:space="preserve">           Meanwhile many people in tropical countries of the Third </w:t>
      </w:r>
      <w:r w:rsidR="00B84DF2">
        <w:rPr>
          <w:rFonts w:ascii="Times New Roman" w:hAnsi="Times New Roman" w:cs="Times New Roman"/>
          <w:color w:val="444444"/>
          <w:sz w:val="24"/>
          <w:szCs w:val="24"/>
        </w:rPr>
        <w:t>World</w:t>
      </w:r>
      <w:r>
        <w:rPr>
          <w:rFonts w:ascii="Times New Roman" w:hAnsi="Times New Roman" w:cs="Times New Roman"/>
          <w:color w:val="444444"/>
          <w:sz w:val="24"/>
          <w:szCs w:val="24"/>
        </w:rPr>
        <w:t xml:space="preserve"> die of preventable, curable diseases…. Malaria, Tuberculosis, acute lower – respiratory infections – in 1998, these claimed 6.1 million lives. People died because the drugs to treat those illnesses are </w:t>
      </w:r>
      <w:r w:rsidR="00B84DF2">
        <w:rPr>
          <w:rFonts w:ascii="Times New Roman" w:hAnsi="Times New Roman" w:cs="Times New Roman"/>
          <w:color w:val="444444"/>
          <w:sz w:val="24"/>
          <w:szCs w:val="24"/>
        </w:rPr>
        <w:t>nonexistent</w:t>
      </w:r>
      <w:r>
        <w:rPr>
          <w:rFonts w:ascii="Times New Roman" w:hAnsi="Times New Roman" w:cs="Times New Roman"/>
          <w:color w:val="444444"/>
          <w:sz w:val="24"/>
          <w:szCs w:val="24"/>
        </w:rPr>
        <w:t xml:space="preserve"> or are no longer effective. They died because it doesn`t pay to keep them alive. (Silverstein)</w:t>
      </w:r>
      <w:r w:rsidR="00B84DF2">
        <w:rPr>
          <w:rFonts w:ascii="Times New Roman" w:hAnsi="Times New Roman" w:cs="Times New Roman"/>
          <w:color w:val="444444"/>
          <w:sz w:val="24"/>
          <w:szCs w:val="24"/>
        </w:rPr>
        <w:t xml:space="preserve"> </w:t>
      </w:r>
      <w:r w:rsidR="00C60C07">
        <w:rPr>
          <w:rFonts w:ascii="Times New Roman" w:hAnsi="Times New Roman" w:cs="Times New Roman"/>
          <w:color w:val="444444"/>
          <w:sz w:val="24"/>
          <w:szCs w:val="24"/>
        </w:rPr>
        <w:t xml:space="preserve">           </w:t>
      </w:r>
      <w:r w:rsidR="00B84DF2">
        <w:rPr>
          <w:rFonts w:ascii="Times New Roman" w:hAnsi="Times New Roman" w:cs="Times New Roman"/>
          <w:color w:val="444444"/>
          <w:sz w:val="24"/>
          <w:szCs w:val="24"/>
        </w:rPr>
        <w:t>However there is a newly infected person with TB bacilli, every second. Overall, one-third of the world`s population is currently infected with the TB bacillus.  5-10% of people who are infected with TB bacilli (but who are not infected with HIV) become sick or infectious at some point in their life. (WHO) In other words TB is the leading cause of death among people who are HIV- positive. It accounts for about 13% of AIDS deaths worldwide. In Africa, HIV is the single most important factor determining in the increased incidence of TB in the past 10years. (WHO)</w:t>
      </w:r>
    </w:p>
    <w:p w:rsidR="00C60C07" w:rsidRDefault="00C60C07" w:rsidP="00D75E36">
      <w:pPr>
        <w:rPr>
          <w:rFonts w:ascii="Times New Roman" w:hAnsi="Times New Roman" w:cs="Times New Roman"/>
          <w:color w:val="444444"/>
          <w:sz w:val="24"/>
          <w:szCs w:val="24"/>
        </w:rPr>
      </w:pPr>
      <w:r>
        <w:rPr>
          <w:rFonts w:ascii="Times New Roman" w:hAnsi="Times New Roman" w:cs="Times New Roman"/>
          <w:color w:val="444444"/>
          <w:sz w:val="24"/>
          <w:szCs w:val="24"/>
        </w:rPr>
        <w:t xml:space="preserve">     Tuberculosis kills 1.3 million people each year, with 9.4 new cases a year, as the World Health Organization (WHO) points out. In addition,  this issue has been going on for years but yet no one wants to supply the drugs to treat those who are infected since it doesn`t pay to keep them alive. (Silverstein)</w:t>
      </w:r>
      <w:r w:rsidR="00CB6AF5">
        <w:rPr>
          <w:rFonts w:ascii="Times New Roman" w:hAnsi="Times New Roman" w:cs="Times New Roman"/>
          <w:color w:val="444444"/>
          <w:sz w:val="24"/>
          <w:szCs w:val="24"/>
        </w:rPr>
        <w:t xml:space="preserve">  The World Health Organization (WHO) has taken on several strategies to help address the Tuberculosis epidemic. By which they have approved in 2016 a rapid diagnostic test to quickly identify these patients 62 countries have started using shorter MDR-TB regimen. Worldwide 55% of MDR-TB patients are currently successfully treated. By the end of 2017, 62 countries reported having introduced bedaquiline and 42 countries reported having introduced delamanid, in an effort to improve the effectiveness of MDR-TB treatment regimens,</w:t>
      </w:r>
    </w:p>
    <w:p w:rsidR="00391F09" w:rsidRDefault="00CB6AF5" w:rsidP="00D75E36">
      <w:pPr>
        <w:rPr>
          <w:rFonts w:ascii="Times New Roman" w:hAnsi="Times New Roman" w:cs="Times New Roman"/>
          <w:color w:val="444444"/>
          <w:sz w:val="24"/>
          <w:szCs w:val="24"/>
        </w:rPr>
      </w:pPr>
      <w:r>
        <w:rPr>
          <w:rFonts w:ascii="Times New Roman" w:hAnsi="Times New Roman" w:cs="Times New Roman"/>
          <w:color w:val="444444"/>
          <w:sz w:val="24"/>
          <w:szCs w:val="24"/>
        </w:rPr>
        <w:t xml:space="preserve">    Also in 2017, MDR-TB remains a public crisis and a health security threat. WHO estimates that there were 558, 00 new cases with resistance to rifapicin</w:t>
      </w:r>
      <w:r w:rsidR="00137F33">
        <w:rPr>
          <w:rFonts w:ascii="Times New Roman" w:hAnsi="Times New Roman" w:cs="Times New Roman"/>
          <w:color w:val="444444"/>
          <w:sz w:val="24"/>
          <w:szCs w:val="24"/>
        </w:rPr>
        <w:t>- the</w:t>
      </w:r>
      <w:r>
        <w:rPr>
          <w:rFonts w:ascii="Times New Roman" w:hAnsi="Times New Roman" w:cs="Times New Roman"/>
          <w:color w:val="444444"/>
          <w:sz w:val="24"/>
          <w:szCs w:val="24"/>
        </w:rPr>
        <w:t xml:space="preserve"> most effective first – line drug of which 82% had MDR-TB</w:t>
      </w:r>
      <w:r w:rsidR="00651B5D">
        <w:rPr>
          <w:rFonts w:ascii="Times New Roman" w:hAnsi="Times New Roman" w:cs="Times New Roman"/>
          <w:color w:val="444444"/>
          <w:sz w:val="24"/>
          <w:szCs w:val="24"/>
        </w:rPr>
        <w:t xml:space="preserve">. Largely 3 countries such as India, China and the Russian Federation – which together account for nearly half of the global cases. 8.5% of the MDR-TB </w:t>
      </w:r>
      <w:r w:rsidR="00651B5D">
        <w:rPr>
          <w:rFonts w:ascii="Times New Roman" w:hAnsi="Times New Roman" w:cs="Times New Roman"/>
          <w:color w:val="444444"/>
          <w:sz w:val="24"/>
          <w:szCs w:val="24"/>
        </w:rPr>
        <w:lastRenderedPageBreak/>
        <w:t xml:space="preserve">cases had extensively drug resistant TB (XDR-TB) in 2017. WHO convened with an independent panel of experts who reviewed the evidence showing the treatment drug- resistant TB has been issued.  The release of updated and </w:t>
      </w:r>
      <w:r w:rsidR="00693A90">
        <w:rPr>
          <w:rFonts w:ascii="Times New Roman" w:hAnsi="Times New Roman" w:cs="Times New Roman"/>
          <w:color w:val="444444"/>
          <w:sz w:val="24"/>
          <w:szCs w:val="24"/>
        </w:rPr>
        <w:t>consolidated by WHO policy guidelines later in the year. Ending the TB epidemic by 2030 is among the health targets of newly adopted sustainable developmental goals. WHO has gone one step further</w:t>
      </w:r>
      <w:r w:rsidR="00C67C39">
        <w:rPr>
          <w:rFonts w:ascii="Times New Roman" w:hAnsi="Times New Roman" w:cs="Times New Roman"/>
          <w:color w:val="444444"/>
          <w:sz w:val="24"/>
          <w:szCs w:val="24"/>
        </w:rPr>
        <w:t xml:space="preserve"> and set a 2035 target of 95% reduction in deaths and a 90% decline in TB incidence similar to current levels in low TB incidence countries today.</w:t>
      </w:r>
      <w:r w:rsidR="00391F09">
        <w:rPr>
          <w:rFonts w:ascii="Times New Roman" w:hAnsi="Times New Roman" w:cs="Times New Roman"/>
          <w:color w:val="444444"/>
          <w:sz w:val="24"/>
          <w:szCs w:val="24"/>
        </w:rPr>
        <w:t xml:space="preserve"> In order for these goals to go as planned strategy outlines for three strategic pillars need to be put in place. They are as follows: Integrated patient centered care and prevention, bold policies and supportive systems and intensified research and innovation.</w:t>
      </w:r>
    </w:p>
    <w:p w:rsidR="00391F09" w:rsidRDefault="00391F09" w:rsidP="00D75E36">
      <w:pPr>
        <w:rPr>
          <w:rFonts w:ascii="Times New Roman" w:hAnsi="Times New Roman" w:cs="Times New Roman"/>
          <w:color w:val="444444"/>
          <w:sz w:val="24"/>
          <w:szCs w:val="24"/>
        </w:rPr>
      </w:pPr>
      <w:r>
        <w:rPr>
          <w:rFonts w:ascii="Times New Roman" w:hAnsi="Times New Roman" w:cs="Times New Roman"/>
          <w:color w:val="444444"/>
          <w:sz w:val="24"/>
          <w:szCs w:val="24"/>
        </w:rPr>
        <w:t xml:space="preserve">       Along with 4 key principles as they implement the interventions outline in each pillar:</w:t>
      </w:r>
    </w:p>
    <w:p w:rsidR="00CB6AF5" w:rsidRDefault="00391F09" w:rsidP="00391F09">
      <w:pPr>
        <w:pStyle w:val="ListParagraph"/>
        <w:numPr>
          <w:ilvl w:val="0"/>
          <w:numId w:val="1"/>
        </w:numPr>
        <w:rPr>
          <w:rFonts w:ascii="Times New Roman" w:hAnsi="Times New Roman" w:cs="Times New Roman"/>
          <w:color w:val="444444"/>
          <w:sz w:val="24"/>
          <w:szCs w:val="24"/>
        </w:rPr>
      </w:pPr>
      <w:r>
        <w:rPr>
          <w:rFonts w:ascii="Times New Roman" w:hAnsi="Times New Roman" w:cs="Times New Roman"/>
          <w:color w:val="444444"/>
          <w:sz w:val="24"/>
          <w:szCs w:val="24"/>
        </w:rPr>
        <w:t>Govern stewardship and accountability with monitoring and evaluation</w:t>
      </w:r>
    </w:p>
    <w:p w:rsidR="00391F09" w:rsidRDefault="00391F09" w:rsidP="00391F09">
      <w:pPr>
        <w:pStyle w:val="ListParagraph"/>
        <w:numPr>
          <w:ilvl w:val="0"/>
          <w:numId w:val="1"/>
        </w:numPr>
        <w:rPr>
          <w:rFonts w:ascii="Times New Roman" w:hAnsi="Times New Roman" w:cs="Times New Roman"/>
          <w:color w:val="444444"/>
          <w:sz w:val="24"/>
          <w:szCs w:val="24"/>
        </w:rPr>
      </w:pPr>
      <w:r>
        <w:rPr>
          <w:rFonts w:ascii="Times New Roman" w:hAnsi="Times New Roman" w:cs="Times New Roman"/>
          <w:color w:val="444444"/>
          <w:sz w:val="24"/>
          <w:szCs w:val="24"/>
        </w:rPr>
        <w:t>Strong coalition with civil society organizations and communities</w:t>
      </w:r>
    </w:p>
    <w:p w:rsidR="00391F09" w:rsidRDefault="00391F09" w:rsidP="00391F09">
      <w:pPr>
        <w:pStyle w:val="ListParagraph"/>
        <w:numPr>
          <w:ilvl w:val="0"/>
          <w:numId w:val="1"/>
        </w:numPr>
        <w:rPr>
          <w:rFonts w:ascii="Times New Roman" w:hAnsi="Times New Roman" w:cs="Times New Roman"/>
          <w:color w:val="444444"/>
          <w:sz w:val="24"/>
          <w:szCs w:val="24"/>
        </w:rPr>
      </w:pPr>
      <w:r>
        <w:rPr>
          <w:rFonts w:ascii="Times New Roman" w:hAnsi="Times New Roman" w:cs="Times New Roman"/>
          <w:color w:val="444444"/>
          <w:sz w:val="24"/>
          <w:szCs w:val="24"/>
        </w:rPr>
        <w:t>Protection and promotion of human rights, ethics and equity</w:t>
      </w:r>
    </w:p>
    <w:p w:rsidR="00391F09" w:rsidRDefault="00391F09" w:rsidP="00391F09">
      <w:pPr>
        <w:pStyle w:val="ListParagraph"/>
        <w:numPr>
          <w:ilvl w:val="0"/>
          <w:numId w:val="1"/>
        </w:numPr>
        <w:rPr>
          <w:rFonts w:ascii="Times New Roman" w:hAnsi="Times New Roman" w:cs="Times New Roman"/>
          <w:color w:val="444444"/>
          <w:sz w:val="24"/>
          <w:szCs w:val="24"/>
        </w:rPr>
      </w:pPr>
      <w:r>
        <w:rPr>
          <w:rFonts w:ascii="Times New Roman" w:hAnsi="Times New Roman" w:cs="Times New Roman"/>
          <w:color w:val="444444"/>
          <w:sz w:val="24"/>
          <w:szCs w:val="24"/>
        </w:rPr>
        <w:t>Adaptation of the strategy and targets at county levels, with global collaboration</w:t>
      </w:r>
    </w:p>
    <w:p w:rsidR="00EA1C77" w:rsidRDefault="00EA1C77" w:rsidP="00391F09">
      <w:pPr>
        <w:rPr>
          <w:rFonts w:ascii="Times New Roman" w:hAnsi="Times New Roman" w:cs="Times New Roman"/>
          <w:color w:val="444444"/>
          <w:sz w:val="24"/>
          <w:szCs w:val="24"/>
        </w:rPr>
      </w:pPr>
    </w:p>
    <w:p w:rsidR="00EA1C77" w:rsidRDefault="005B1F48" w:rsidP="00391F09">
      <w:pPr>
        <w:rPr>
          <w:rFonts w:ascii="Times New Roman" w:hAnsi="Times New Roman" w:cs="Times New Roman"/>
          <w:color w:val="444444"/>
          <w:sz w:val="24"/>
          <w:szCs w:val="24"/>
        </w:rPr>
      </w:pPr>
      <w:r>
        <w:rPr>
          <w:rFonts w:ascii="Times New Roman" w:hAnsi="Times New Roman" w:cs="Times New Roman"/>
          <w:color w:val="444444"/>
          <w:sz w:val="24"/>
          <w:szCs w:val="24"/>
        </w:rPr>
        <w:t xml:space="preserve">   </w:t>
      </w:r>
      <w:r w:rsidR="00EA1C77">
        <w:rPr>
          <w:rFonts w:ascii="Times New Roman" w:hAnsi="Times New Roman" w:cs="Times New Roman"/>
          <w:color w:val="444444"/>
          <w:sz w:val="24"/>
          <w:szCs w:val="24"/>
        </w:rPr>
        <w:t xml:space="preserve">“Multinational pharmaceutical companies neglect the disease of the tropics, not because the science is impossible but because there is, in </w:t>
      </w:r>
      <w:r w:rsidR="00137F33">
        <w:rPr>
          <w:rFonts w:ascii="Times New Roman" w:hAnsi="Times New Roman" w:cs="Times New Roman"/>
          <w:color w:val="444444"/>
          <w:sz w:val="24"/>
          <w:szCs w:val="24"/>
        </w:rPr>
        <w:t>the</w:t>
      </w:r>
      <w:r w:rsidR="00EA1C77">
        <w:rPr>
          <w:rFonts w:ascii="Times New Roman" w:hAnsi="Times New Roman" w:cs="Times New Roman"/>
          <w:color w:val="444444"/>
          <w:sz w:val="24"/>
          <w:szCs w:val="24"/>
        </w:rPr>
        <w:t xml:space="preserve"> cold economics of the drugs companies, no market. There is, of course a market in the sense that there is a need: millions of people die from preventable or curable diseases every week. But there is no market in the sense that, unlike Viagra, medicines for </w:t>
      </w:r>
      <w:r w:rsidR="00137F33">
        <w:rPr>
          <w:rFonts w:ascii="Times New Roman" w:hAnsi="Times New Roman" w:cs="Times New Roman"/>
          <w:color w:val="444444"/>
          <w:sz w:val="24"/>
          <w:szCs w:val="24"/>
        </w:rPr>
        <w:t>leishmaniasis (known</w:t>
      </w:r>
      <w:r w:rsidR="00EA1C77">
        <w:rPr>
          <w:rFonts w:ascii="Times New Roman" w:hAnsi="Times New Roman" w:cs="Times New Roman"/>
          <w:color w:val="444444"/>
          <w:sz w:val="24"/>
          <w:szCs w:val="24"/>
        </w:rPr>
        <w:t xml:space="preserve"> as black fever, mucocutaneous leishmaniasis, alleppo boil</w:t>
      </w:r>
      <w:r w:rsidR="00137F33">
        <w:rPr>
          <w:rFonts w:ascii="Times New Roman" w:hAnsi="Times New Roman" w:cs="Times New Roman"/>
          <w:color w:val="444444"/>
          <w:sz w:val="24"/>
          <w:szCs w:val="24"/>
        </w:rPr>
        <w:t>) are</w:t>
      </w:r>
      <w:r w:rsidR="00EA1C77">
        <w:rPr>
          <w:rFonts w:ascii="Times New Roman" w:hAnsi="Times New Roman" w:cs="Times New Roman"/>
          <w:color w:val="444444"/>
          <w:sz w:val="24"/>
          <w:szCs w:val="24"/>
        </w:rPr>
        <w:t xml:space="preserve"> needed by poor people in poor countries. Pharmaceutical companies judge that they would not get sufficient return on research investment, so why, they ask, should we bother?  </w:t>
      </w:r>
      <w:r>
        <w:rPr>
          <w:rFonts w:ascii="Times New Roman" w:hAnsi="Times New Roman" w:cs="Times New Roman"/>
          <w:color w:val="444444"/>
          <w:sz w:val="24"/>
          <w:szCs w:val="24"/>
        </w:rPr>
        <w:lastRenderedPageBreak/>
        <w:t xml:space="preserve">Of the thousands of new compound drug companies have brought to the market in recent years, less than 1% is for tropical diseases. </w:t>
      </w:r>
      <w:r w:rsidR="00137F33">
        <w:rPr>
          <w:rFonts w:ascii="Times New Roman" w:hAnsi="Times New Roman" w:cs="Times New Roman"/>
          <w:color w:val="444444"/>
          <w:sz w:val="24"/>
          <w:szCs w:val="24"/>
        </w:rPr>
        <w:t>(Hilton</w:t>
      </w:r>
      <w:r>
        <w:rPr>
          <w:rFonts w:ascii="Times New Roman" w:hAnsi="Times New Roman" w:cs="Times New Roman"/>
          <w:color w:val="444444"/>
          <w:sz w:val="24"/>
          <w:szCs w:val="24"/>
        </w:rPr>
        <w:t xml:space="preserve">) </w:t>
      </w:r>
      <w:r w:rsidR="00137F33">
        <w:rPr>
          <w:rFonts w:ascii="Times New Roman" w:hAnsi="Times New Roman" w:cs="Times New Roman"/>
          <w:color w:val="444444"/>
          <w:sz w:val="24"/>
          <w:szCs w:val="24"/>
        </w:rPr>
        <w:t>“Drug</w:t>
      </w:r>
      <w:r>
        <w:rPr>
          <w:rFonts w:ascii="Times New Roman" w:hAnsi="Times New Roman" w:cs="Times New Roman"/>
          <w:color w:val="444444"/>
          <w:sz w:val="24"/>
          <w:szCs w:val="24"/>
        </w:rPr>
        <w:t xml:space="preserve"> companies do care for the suffering- if they have cash” -</w:t>
      </w:r>
      <w:r>
        <w:rPr>
          <w:rFonts w:ascii="Times New Roman" w:hAnsi="Times New Roman" w:cs="Times New Roman"/>
          <w:color w:val="444444"/>
          <w:sz w:val="24"/>
          <w:szCs w:val="24"/>
        </w:rPr>
        <w:tab/>
      </w:r>
      <w:r>
        <w:rPr>
          <w:rStyle w:val="HTMLCite"/>
        </w:rPr>
        <w:t>Isabel Hilton, </w:t>
      </w:r>
      <w:hyperlink r:id="rId7" w:history="1">
        <w:r>
          <w:rPr>
            <w:rStyle w:val="Hyperlink"/>
            <w:i/>
            <w:iCs/>
            <w:color w:val="775544"/>
          </w:rPr>
          <w:t>A Bitter Pill For The World’s Poor</w:t>
        </w:r>
      </w:hyperlink>
      <w:r>
        <w:rPr>
          <w:rStyle w:val="HTMLCite"/>
        </w:rPr>
        <w:t>, The Guardian, January 5, 2000</w:t>
      </w:r>
    </w:p>
    <w:p w:rsidR="00391F09" w:rsidRPr="00391F09" w:rsidRDefault="005B1F48" w:rsidP="005B1F48">
      <w:pPr>
        <w:tabs>
          <w:tab w:val="left" w:pos="6640"/>
        </w:tabs>
        <w:rPr>
          <w:rFonts w:ascii="Times New Roman" w:hAnsi="Times New Roman" w:cs="Times New Roman"/>
          <w:color w:val="444444"/>
          <w:sz w:val="24"/>
          <w:szCs w:val="24"/>
        </w:rPr>
      </w:pPr>
      <w:r>
        <w:rPr>
          <w:rFonts w:ascii="Times New Roman" w:hAnsi="Times New Roman" w:cs="Times New Roman"/>
          <w:color w:val="444444"/>
          <w:sz w:val="24"/>
          <w:szCs w:val="24"/>
        </w:rPr>
        <w:t xml:space="preserve">  </w:t>
      </w:r>
      <w:r w:rsidR="00391F09">
        <w:rPr>
          <w:rFonts w:ascii="Times New Roman" w:hAnsi="Times New Roman" w:cs="Times New Roman"/>
          <w:color w:val="444444"/>
          <w:sz w:val="24"/>
          <w:szCs w:val="24"/>
        </w:rPr>
        <w:t xml:space="preserve">In closing if in 2000 and 2017 an estimated 54 million lives were </w:t>
      </w:r>
      <w:r w:rsidR="004361F9">
        <w:rPr>
          <w:rFonts w:ascii="Times New Roman" w:hAnsi="Times New Roman" w:cs="Times New Roman"/>
          <w:color w:val="444444"/>
          <w:sz w:val="24"/>
          <w:szCs w:val="24"/>
        </w:rPr>
        <w:t xml:space="preserve">saved. </w:t>
      </w:r>
      <w:r w:rsidR="00391F09">
        <w:rPr>
          <w:rFonts w:ascii="Times New Roman" w:hAnsi="Times New Roman" w:cs="Times New Roman"/>
          <w:color w:val="444444"/>
          <w:sz w:val="24"/>
          <w:szCs w:val="24"/>
        </w:rPr>
        <w:t>How many more will get saved by</w:t>
      </w:r>
      <w:r w:rsidR="004361F9">
        <w:rPr>
          <w:rFonts w:ascii="Times New Roman" w:hAnsi="Times New Roman" w:cs="Times New Roman"/>
          <w:color w:val="444444"/>
          <w:sz w:val="24"/>
          <w:szCs w:val="24"/>
        </w:rPr>
        <w:t xml:space="preserve"> 2030? </w:t>
      </w:r>
      <w:r>
        <w:rPr>
          <w:rFonts w:ascii="Times New Roman" w:hAnsi="Times New Roman" w:cs="Times New Roman"/>
          <w:color w:val="444444"/>
          <w:sz w:val="24"/>
          <w:szCs w:val="24"/>
        </w:rPr>
        <w:t xml:space="preserve"> </w:t>
      </w:r>
    </w:p>
    <w:p w:rsidR="00C60C07" w:rsidRDefault="00C60C07" w:rsidP="00D75E36">
      <w:pPr>
        <w:rPr>
          <w:rFonts w:ascii="Times New Roman" w:hAnsi="Times New Roman" w:cs="Times New Roman"/>
          <w:color w:val="444444"/>
          <w:sz w:val="24"/>
          <w:szCs w:val="24"/>
        </w:rPr>
      </w:pPr>
    </w:p>
    <w:p w:rsidR="00B84DF2" w:rsidRPr="00D75E36" w:rsidRDefault="00B84DF2" w:rsidP="00D75E36">
      <w:pPr>
        <w:rPr>
          <w:rFonts w:ascii="Times New Roman" w:hAnsi="Times New Roman" w:cs="Times New Roman"/>
          <w:sz w:val="24"/>
          <w:szCs w:val="24"/>
        </w:rPr>
      </w:pPr>
    </w:p>
    <w:p w:rsidR="00DA3FC3" w:rsidRPr="00527753" w:rsidRDefault="00DA3FC3" w:rsidP="00DA3FC3">
      <w:pPr>
        <w:rPr>
          <w:rFonts w:ascii="Times New Roman" w:eastAsia="Times New Roman" w:hAnsi="Times New Roman" w:cs="Times New Roman"/>
          <w:sz w:val="24"/>
          <w:szCs w:val="24"/>
        </w:rPr>
      </w:pPr>
    </w:p>
    <w:p w:rsidR="00DA3FC3" w:rsidRPr="00DA3FC3" w:rsidRDefault="00DA3FC3" w:rsidP="00DA3FC3">
      <w:pPr>
        <w:shd w:val="clear" w:color="auto" w:fill="FFFFFF"/>
        <w:spacing w:after="0"/>
        <w:ind w:hanging="220"/>
        <w:rPr>
          <w:rFonts w:ascii="Times New Roman" w:eastAsia="Times New Roman" w:hAnsi="Times New Roman" w:cs="Times New Roman"/>
          <w:color w:val="333333"/>
          <w:sz w:val="16"/>
          <w:szCs w:val="16"/>
        </w:rPr>
      </w:pPr>
      <w:r>
        <w:rPr>
          <w:rFonts w:ascii="Times New Roman" w:eastAsia="Times New Roman" w:hAnsi="Times New Roman" w:cs="Times New Roman"/>
          <w:color w:val="333333"/>
          <w:sz w:val="16"/>
          <w:szCs w:val="16"/>
        </w:rPr>
        <w:t xml:space="preserve">              </w:t>
      </w:r>
    </w:p>
    <w:p w:rsidR="00DA3FC3" w:rsidRPr="00527753" w:rsidRDefault="00527753" w:rsidP="00DA3FC3">
      <w:pPr>
        <w:pStyle w:val="NormalWeb"/>
        <w:rPr>
          <w:color w:val="444444"/>
        </w:rPr>
      </w:pPr>
      <w:r w:rsidRPr="00527753">
        <w:rPr>
          <w:color w:val="444444"/>
        </w:rPr>
        <w:t xml:space="preserve"> </w:t>
      </w:r>
    </w:p>
    <w:p w:rsidR="00715BE3" w:rsidRPr="007B3184" w:rsidRDefault="00715BE3" w:rsidP="00A37E41">
      <w:pPr>
        <w:rPr>
          <w:rFonts w:ascii="Times New Roman" w:hAnsi="Times New Roman" w:cs="Times New Roman"/>
          <w:sz w:val="24"/>
          <w:szCs w:val="24"/>
        </w:rPr>
      </w:pPr>
    </w:p>
    <w:sectPr w:rsidR="00715BE3" w:rsidRPr="007B3184" w:rsidSect="004865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890A5D"/>
    <w:multiLevelType w:val="hybridMultilevel"/>
    <w:tmpl w:val="765C05E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7B3184"/>
    <w:rsid w:val="00060EE8"/>
    <w:rsid w:val="00137F33"/>
    <w:rsid w:val="00182586"/>
    <w:rsid w:val="00196262"/>
    <w:rsid w:val="001C1AAD"/>
    <w:rsid w:val="00235B7E"/>
    <w:rsid w:val="00326282"/>
    <w:rsid w:val="00391F09"/>
    <w:rsid w:val="003C7E22"/>
    <w:rsid w:val="004361F9"/>
    <w:rsid w:val="00437F19"/>
    <w:rsid w:val="00486555"/>
    <w:rsid w:val="004A45F9"/>
    <w:rsid w:val="00527753"/>
    <w:rsid w:val="0059552D"/>
    <w:rsid w:val="005B1F48"/>
    <w:rsid w:val="00651B5D"/>
    <w:rsid w:val="00693A90"/>
    <w:rsid w:val="00715BE3"/>
    <w:rsid w:val="007B3184"/>
    <w:rsid w:val="00855FA1"/>
    <w:rsid w:val="008D7AD3"/>
    <w:rsid w:val="00960FC2"/>
    <w:rsid w:val="00A07F8C"/>
    <w:rsid w:val="00A37E41"/>
    <w:rsid w:val="00AE0376"/>
    <w:rsid w:val="00B8170D"/>
    <w:rsid w:val="00B84DF2"/>
    <w:rsid w:val="00BD3B1A"/>
    <w:rsid w:val="00BF352B"/>
    <w:rsid w:val="00C60C07"/>
    <w:rsid w:val="00C67C39"/>
    <w:rsid w:val="00CB6AF5"/>
    <w:rsid w:val="00D75E36"/>
    <w:rsid w:val="00DA3FC3"/>
    <w:rsid w:val="00DE5456"/>
    <w:rsid w:val="00E6589D"/>
    <w:rsid w:val="00EA1C77"/>
    <w:rsid w:val="00F078DA"/>
    <w:rsid w:val="00F331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EA0D12-D0BC-4254-8163-A8F4BEA4E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48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65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35B7E"/>
    <w:rPr>
      <w:color w:val="0000FF" w:themeColor="hyperlink"/>
      <w:u w:val="single"/>
    </w:rPr>
  </w:style>
  <w:style w:type="paragraph" w:styleId="NormalWeb">
    <w:name w:val="Normal (Web)"/>
    <w:basedOn w:val="Normal"/>
    <w:uiPriority w:val="99"/>
    <w:semiHidden/>
    <w:unhideWhenUsed/>
    <w:rsid w:val="00DA3FC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391F09"/>
    <w:pPr>
      <w:ind w:left="720"/>
      <w:contextualSpacing/>
    </w:pPr>
  </w:style>
  <w:style w:type="character" w:styleId="HTMLCite">
    <w:name w:val="HTML Cite"/>
    <w:basedOn w:val="DefaultParagraphFont"/>
    <w:uiPriority w:val="99"/>
    <w:semiHidden/>
    <w:unhideWhenUsed/>
    <w:rsid w:val="005B1F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162383">
      <w:bodyDiv w:val="1"/>
      <w:marLeft w:val="0"/>
      <w:marRight w:val="0"/>
      <w:marTop w:val="0"/>
      <w:marBottom w:val="0"/>
      <w:divBdr>
        <w:top w:val="none" w:sz="0" w:space="0" w:color="auto"/>
        <w:left w:val="none" w:sz="0" w:space="0" w:color="auto"/>
        <w:bottom w:val="none" w:sz="0" w:space="0" w:color="auto"/>
        <w:right w:val="none" w:sz="0" w:space="0" w:color="auto"/>
      </w:divBdr>
      <w:divsChild>
        <w:div w:id="1615868188">
          <w:blockQuote w:val="1"/>
          <w:marLeft w:val="300"/>
          <w:marRight w:val="300"/>
          <w:marTop w:val="480"/>
          <w:marBottom w:val="480"/>
          <w:divBdr>
            <w:top w:val="none" w:sz="0" w:space="0" w:color="auto"/>
            <w:left w:val="none" w:sz="0" w:space="0" w:color="auto"/>
            <w:bottom w:val="none" w:sz="0" w:space="0" w:color="auto"/>
            <w:right w:val="none" w:sz="0" w:space="0" w:color="auto"/>
          </w:divBdr>
        </w:div>
      </w:divsChild>
    </w:div>
    <w:div w:id="799884835">
      <w:bodyDiv w:val="1"/>
      <w:marLeft w:val="0"/>
      <w:marRight w:val="0"/>
      <w:marTop w:val="0"/>
      <w:marBottom w:val="0"/>
      <w:divBdr>
        <w:top w:val="none" w:sz="0" w:space="0" w:color="auto"/>
        <w:left w:val="none" w:sz="0" w:space="0" w:color="auto"/>
        <w:bottom w:val="none" w:sz="0" w:space="0" w:color="auto"/>
        <w:right w:val="none" w:sz="0" w:space="0" w:color="auto"/>
      </w:divBdr>
      <w:divsChild>
        <w:div w:id="12541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uardianunlimited.co.uk/comment/story/0,3604,247568,0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iskgroupllc.com/" TargetMode="External"/><Relationship Id="rId5" Type="http://schemas.openxmlformats.org/officeDocument/2006/relationships/hyperlink" Target="http://www.riskgroupllc.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5</Pages>
  <Words>1306</Words>
  <Characters>7448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NAP</dc:creator>
  <cp:lastModifiedBy>Windows User</cp:lastModifiedBy>
  <cp:revision>9</cp:revision>
  <dcterms:created xsi:type="dcterms:W3CDTF">2019-04-15T19:49:00Z</dcterms:created>
  <dcterms:modified xsi:type="dcterms:W3CDTF">2020-08-10T06:34:00Z</dcterms:modified>
</cp:coreProperties>
</file>